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12282C1">
      <w:pPr>
        <w:widowControl/>
        <w:spacing w:before="1200" w:beforeLines="500" w:after="240" w:afterLines="100"/>
        <w:jc w:val="center"/>
        <w:rPr>
          <w:rFonts w:ascii="Arial" w:hAnsi="Arial" w:eastAsia="黑体" w:cs="Times New Roman"/>
          <w:b/>
          <w:kern w:val="0"/>
          <w:sz w:val="24"/>
          <w:szCs w:val="44"/>
        </w:rPr>
      </w:pPr>
      <w:r>
        <w:rPr>
          <w:rFonts w:ascii="Arial" w:hAnsi="Arial" w:eastAsia="黑体" w:cs="Times New Roman"/>
          <w:b/>
          <w:kern w:val="0"/>
          <w:sz w:val="44"/>
          <w:szCs w:val="44"/>
        </w:rPr>
        <w:drawing>
          <wp:inline distT="0" distB="0" distL="0" distR="0">
            <wp:extent cx="2442210" cy="667385"/>
            <wp:effectExtent l="0" t="0" r="0" b="0"/>
            <wp:docPr id="5" name="Picture 5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4390" cy="6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EEECB">
      <w:pPr>
        <w:widowControl/>
        <w:spacing w:before="480" w:beforeLines="200"/>
        <w:jc w:val="center"/>
        <w:rPr>
          <w:rFonts w:ascii="宋体" w:hAnsi="宋体" w:eastAsia="宋体" w:cs="Times New Roman"/>
          <w:b/>
          <w:kern w:val="0"/>
          <w:sz w:val="36"/>
          <w:szCs w:val="36"/>
        </w:rPr>
      </w:pPr>
      <w:r>
        <w:rPr>
          <w:rFonts w:ascii="宋体" w:hAnsi="宋体" w:eastAsia="宋体" w:cs="Times New Roman"/>
          <w:b/>
          <w:kern w:val="0"/>
          <w:sz w:val="36"/>
          <w:szCs w:val="36"/>
        </w:rPr>
        <w:drawing>
          <wp:inline distT="0" distB="0" distL="0" distR="0">
            <wp:extent cx="1365885" cy="1365885"/>
            <wp:effectExtent l="0" t="0" r="5715" b="5715"/>
            <wp:docPr id="3" name="Picture 3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1251" cy="13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BC2EE">
      <w:pPr>
        <w:widowControl/>
        <w:spacing w:before="480" w:beforeLines="200" w:after="240" w:afterLines="100"/>
        <w:jc w:val="center"/>
        <w:rPr>
          <w:rFonts w:ascii="楷体" w:hAnsi="楷体" w:eastAsia="楷体" w:cs="Times New Roman"/>
          <w:b/>
          <w:kern w:val="0"/>
          <w:sz w:val="52"/>
          <w:szCs w:val="28"/>
        </w:rPr>
      </w:pPr>
      <w:r>
        <w:rPr>
          <w:rFonts w:hint="eastAsia" w:ascii="楷体" w:hAnsi="楷体" w:eastAsia="楷体" w:cs="Times New Roman"/>
          <w:b/>
          <w:kern w:val="0"/>
          <w:sz w:val="52"/>
          <w:szCs w:val="28"/>
        </w:rPr>
        <w:t>信息学院软件工程系</w:t>
      </w:r>
    </w:p>
    <w:p w14:paraId="1211EE7E">
      <w:pPr>
        <w:widowControl/>
        <w:spacing w:before="480" w:beforeLines="200" w:after="240" w:afterLines="100"/>
        <w:jc w:val="center"/>
        <w:rPr>
          <w:rFonts w:ascii="Times New Roman" w:hAnsi="Times New Roman" w:eastAsia="宋体" w:cs="Times New Roman"/>
          <w:b/>
          <w:kern w:val="0"/>
          <w:sz w:val="40"/>
          <w:szCs w:val="30"/>
        </w:rPr>
      </w:pPr>
      <w:r>
        <w:rPr>
          <w:rFonts w:hint="eastAsia" w:ascii="Times New Roman" w:hAnsi="Times New Roman" w:eastAsia="宋体" w:cs="Times New Roman"/>
          <w:b/>
          <w:kern w:val="0"/>
          <w:sz w:val="40"/>
          <w:szCs w:val="30"/>
        </w:rPr>
        <w:t>《J</w:t>
      </w:r>
      <w:r>
        <w:rPr>
          <w:rFonts w:ascii="Times New Roman" w:hAnsi="Times New Roman" w:eastAsia="宋体" w:cs="Times New Roman"/>
          <w:b/>
          <w:kern w:val="0"/>
          <w:sz w:val="40"/>
          <w:szCs w:val="30"/>
        </w:rPr>
        <w:t>AVA</w:t>
      </w:r>
      <w:r>
        <w:rPr>
          <w:rFonts w:hint="eastAsia" w:ascii="Times New Roman" w:hAnsi="Times New Roman" w:eastAsia="宋体" w:cs="Times New Roman"/>
          <w:b/>
          <w:kern w:val="0"/>
          <w:sz w:val="40"/>
          <w:szCs w:val="30"/>
        </w:rPr>
        <w:t>程序设计》实验报告</w:t>
      </w:r>
    </w:p>
    <w:p w14:paraId="54F71CEE">
      <w:pPr>
        <w:widowControl/>
        <w:spacing w:line="720" w:lineRule="auto"/>
        <w:jc w:val="center"/>
        <w:rPr>
          <w:rFonts w:hint="default" w:ascii="Times New Roman" w:hAnsi="Times New Roman" w:eastAsia="宋体" w:cs="Times New Roman"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30"/>
          <w:szCs w:val="30"/>
        </w:rPr>
        <w:t>实验</w:t>
      </w:r>
      <w:r>
        <w:rPr>
          <w:rFonts w:hint="eastAsia" w:ascii="Times New Roman" w:hAnsi="Times New Roman" w:eastAsia="宋体" w:cs="Times New Roman"/>
          <w:kern w:val="0"/>
          <w:sz w:val="30"/>
          <w:szCs w:val="30"/>
          <w:lang w:val="en-US" w:eastAsia="zh-CN"/>
        </w:rPr>
        <w:t>14</w:t>
      </w:r>
    </w:p>
    <w:p w14:paraId="271DC967">
      <w:pPr>
        <w:widowControl/>
        <w:tabs>
          <w:tab w:val="left" w:pos="6329"/>
        </w:tabs>
        <w:spacing w:before="120" w:after="120" w:line="360" w:lineRule="auto"/>
        <w:ind w:firstLine="2539" w:firstLineChars="843"/>
        <w:jc w:val="left"/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姓名：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马鑫</w:t>
      </w:r>
    </w:p>
    <w:p w14:paraId="3CC44052">
      <w:pPr>
        <w:widowControl/>
        <w:tabs>
          <w:tab w:val="left" w:pos="6329"/>
        </w:tabs>
        <w:spacing w:before="120" w:after="120" w:line="360" w:lineRule="auto"/>
        <w:ind w:firstLine="2539" w:firstLineChars="843"/>
        <w:jc w:val="left"/>
        <w:rPr>
          <w:rFonts w:hint="default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学号：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37220232203780</w:t>
      </w:r>
    </w:p>
    <w:p w14:paraId="4FE463B4">
      <w:pPr>
        <w:widowControl/>
        <w:tabs>
          <w:tab w:val="left" w:pos="6329"/>
        </w:tabs>
        <w:spacing w:before="120" w:after="120" w:line="360" w:lineRule="auto"/>
        <w:ind w:firstLine="2539" w:firstLineChars="843"/>
        <w:jc w:val="left"/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学院：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信息学院</w:t>
      </w:r>
    </w:p>
    <w:p w14:paraId="07D1C909">
      <w:pPr>
        <w:widowControl/>
        <w:tabs>
          <w:tab w:val="left" w:pos="6329"/>
        </w:tabs>
        <w:spacing w:before="120" w:after="120" w:line="360" w:lineRule="auto"/>
        <w:ind w:firstLine="2539" w:firstLineChars="843"/>
        <w:jc w:val="left"/>
        <w:rPr>
          <w:rFonts w:hint="eastAsia" w:ascii="Times New Roman" w:hAnsi="Times New Roman" w:eastAsia="宋体" w:cs="Times New Roman"/>
          <w:kern w:val="0"/>
          <w:sz w:val="30"/>
          <w:szCs w:val="30"/>
          <w:u w:val="single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专业：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数字媒体技术</w:t>
      </w:r>
    </w:p>
    <w:p w14:paraId="161A0D2D">
      <w:pPr>
        <w:widowControl/>
        <w:spacing w:line="72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</w:p>
    <w:p w14:paraId="007845F4">
      <w:pPr>
        <w:widowControl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</w:p>
    <w:p w14:paraId="21204383">
      <w:pPr>
        <w:widowControl/>
        <w:jc w:val="center"/>
        <w:rPr>
          <w:rFonts w:hint="default" w:ascii="Times New Roman" w:hAnsi="Times New Roman" w:eastAsia="宋体" w:cs="Times New Roman"/>
          <w:b/>
          <w:kern w:val="0"/>
          <w:sz w:val="24"/>
          <w:szCs w:val="24"/>
          <w:lang w:val="en-US" w:eastAsia="zh-CN"/>
        </w:rPr>
        <w:sectPr>
          <w:pgSz w:w="12240" w:h="15840"/>
          <w:pgMar w:top="1440" w:right="1800" w:bottom="1440" w:left="1800" w:header="708" w:footer="708" w:gutter="0"/>
          <w:cols w:space="708" w:num="1"/>
          <w:docGrid w:linePitch="360" w:charSpace="0"/>
        </w:sectPr>
      </w:pPr>
      <w:r>
        <w:rPr>
          <w:rFonts w:hint="eastAsia" w:ascii="Times New Roman" w:hAnsi="Times New Roman" w:eastAsia="宋体" w:cs="Times New Roman"/>
          <w:b/>
          <w:kern w:val="0"/>
          <w:sz w:val="24"/>
          <w:szCs w:val="24"/>
        </w:rPr>
        <w:t>完成时间：</w:t>
      </w:r>
      <w:r>
        <w:rPr>
          <w:rFonts w:hint="eastAsia" w:ascii="Times New Roman" w:hAnsi="Times New Roman" w:eastAsia="宋体" w:cs="Times New Roman"/>
          <w:b/>
          <w:kern w:val="0"/>
          <w:sz w:val="24"/>
          <w:szCs w:val="24"/>
          <w:lang w:val="en-US" w:eastAsia="zh-CN"/>
        </w:rPr>
        <w:t>2025.5.27</w:t>
      </w:r>
    </w:p>
    <w:p w14:paraId="43E7AB26">
      <w:pPr>
        <w:keepNext/>
        <w:widowControl/>
        <w:spacing w:before="240" w:beforeLines="100" w:after="240" w:afterLines="100" w:line="360" w:lineRule="auto"/>
        <w:ind w:left="425" w:hanging="425"/>
        <w:jc w:val="left"/>
        <w:outlineLvl w:val="0"/>
        <w:rPr>
          <w:rFonts w:ascii="Arial" w:hAnsi="Arial" w:eastAsia="黑体" w:cs="Times New Roman"/>
          <w:b/>
          <w:bCs/>
          <w:kern w:val="32"/>
          <w:sz w:val="30"/>
          <w:szCs w:val="32"/>
        </w:rPr>
      </w:pPr>
      <w:r>
        <w:rPr>
          <w:rFonts w:hint="eastAsia" w:ascii="Arial" w:hAnsi="Arial" w:eastAsia="黑体" w:cs="Times New Roman"/>
          <w:b/>
          <w:bCs/>
          <w:kern w:val="32"/>
          <w:sz w:val="30"/>
          <w:szCs w:val="32"/>
        </w:rPr>
        <w:t>一、实验目的及要求</w:t>
      </w:r>
    </w:p>
    <w:p w14:paraId="69B770AD">
      <w:pPr>
        <w:pStyle w:val="8"/>
        <w:widowControl/>
        <w:numPr>
          <w:ilvl w:val="0"/>
          <w:numId w:val="1"/>
        </w:numPr>
        <w:ind w:left="840" w:hanging="420" w:firstLineChars="0"/>
      </w:pPr>
      <w:r>
        <w:rPr>
          <w:rFonts w:hint="eastAsia" w:ascii="宋体" w:hAnsi="宋体" w:eastAsia="宋体" w:cs="宋体"/>
          <w:kern w:val="2"/>
          <w:sz w:val="24"/>
          <w:szCs w:val="24"/>
        </w:rPr>
        <w:t>熟悉网络编程和数据库编程</w:t>
      </w:r>
    </w:p>
    <w:p w14:paraId="13CD5EA1">
      <w:pPr>
        <w:keepNext/>
        <w:widowControl/>
        <w:spacing w:before="240" w:beforeLines="100" w:after="240" w:afterLines="100" w:line="360" w:lineRule="auto"/>
        <w:ind w:left="425" w:hanging="425"/>
        <w:jc w:val="left"/>
        <w:outlineLvl w:val="0"/>
        <w:rPr>
          <w:rFonts w:ascii="Arial" w:hAnsi="Arial" w:eastAsia="黑体" w:cs="Times New Roman"/>
          <w:b/>
          <w:bCs/>
          <w:kern w:val="32"/>
          <w:sz w:val="30"/>
          <w:szCs w:val="32"/>
        </w:rPr>
      </w:pPr>
      <w:r>
        <w:rPr>
          <w:rFonts w:hint="eastAsia" w:ascii="Arial" w:hAnsi="Arial" w:eastAsia="黑体" w:cs="Times New Roman"/>
          <w:b/>
          <w:bCs/>
          <w:kern w:val="32"/>
          <w:sz w:val="30"/>
          <w:szCs w:val="32"/>
        </w:rPr>
        <w:t>二、实验题目及实现过程</w:t>
      </w:r>
    </w:p>
    <w:p w14:paraId="7283C8BF">
      <w:pPr>
        <w:widowControl/>
        <w:spacing w:before="120" w:beforeLines="50" w:after="120" w:afterLines="50" w:line="360" w:lineRule="auto"/>
        <w:ind w:firstLine="480" w:firstLineChars="200"/>
        <w:rPr>
          <w:rFonts w:hint="eastAsia"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题目1：熟悉、修改TicTacToe程序，补充</w:t>
      </w:r>
    </w:p>
    <w:p w14:paraId="6FC79428">
      <w:pPr>
        <w:widowControl/>
        <w:spacing w:before="120" w:beforeLines="50" w:after="120" w:afterLines="50" w:line="360" w:lineRule="auto"/>
        <w:ind w:firstLine="480" w:firstLineChars="200"/>
        <w:rPr>
          <w:rFonts w:hint="eastAsia"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(1)“判断游戏结束”部分代码；</w:t>
      </w:r>
    </w:p>
    <w:p w14:paraId="48B3F1B9">
      <w:pPr>
        <w:widowControl/>
        <w:spacing w:before="120" w:beforeLines="50" w:after="120" w:afterLines="50" w:line="360" w:lineRule="auto"/>
        <w:ind w:firstLine="480" w:firstLineChars="200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(2)将比赛结果写入MySQL数据库，记录比赛结束时间、赢家名称。</w:t>
      </w:r>
    </w:p>
    <w:p w14:paraId="3A4D18A1">
      <w:pPr>
        <w:widowControl/>
        <w:numPr>
          <w:ilvl w:val="0"/>
          <w:numId w:val="2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实验环境（集成开发环境、jdk版本、字符编码等）</w:t>
      </w:r>
    </w:p>
    <w:p w14:paraId="569098FB">
      <w:pPr>
        <w:widowControl/>
        <w:numPr>
          <w:ilvl w:val="0"/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IDEA 2024.3.3、JavaSE 21、UTF-8</w:t>
      </w:r>
    </w:p>
    <w:p w14:paraId="3AB6AAD6">
      <w:pPr>
        <w:widowControl/>
        <w:numPr>
          <w:ilvl w:val="0"/>
          <w:numId w:val="2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实现过程（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，请描述解题思路，比如总共设计几个类，各个类的用途、成员、主要方法等及其之间调用关系等）</w:t>
      </w:r>
    </w:p>
    <w:p w14:paraId="1F5EC44A">
      <w:pPr>
        <w:widowControl/>
        <w:numPr>
          <w:ilvl w:val="0"/>
          <w:numId w:val="3"/>
        </w:numPr>
        <w:spacing w:before="120" w:beforeLines="50" w:after="120" w:afterLines="50" w:line="360" w:lineRule="auto"/>
        <w:ind w:left="480" w:leftChars="0"/>
        <w:jc w:val="left"/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checkWinner根据行、列、对角线是否有连成一片进行判断，如果有，则返回响应赢家，X为0，O为1，再检查格子是否满，返回二者共同的结果。再修改run函数中的while，使游戏结束时能正确输出信息并停止两个线程。</w:t>
      </w:r>
    </w:p>
    <w:p w14:paraId="0B7AF7A4">
      <w:pPr>
        <w:widowControl/>
        <w:numPr>
          <w:ilvl w:val="0"/>
          <w:numId w:val="3"/>
        </w:numPr>
        <w:spacing w:before="120" w:beforeLines="50" w:after="120" w:afterLines="50" w:line="360" w:lineRule="auto"/>
        <w:ind w:left="48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配置Database Navigation插件，创建数据库，包括id，赢家，时间，棋盘，其中id自动递增，时间自动记录。在TicTacToeServer中，连接上数据库，当游戏结束后，存储赢家和棋盘。</w:t>
      </w:r>
    </w:p>
    <w:p w14:paraId="4F828618">
      <w:pPr>
        <w:widowControl/>
        <w:numPr>
          <w:ilvl w:val="0"/>
          <w:numId w:val="2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过程截图（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本部分为主要评分依据，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一张全屏截图（必须）、若干运行结果展示图（可选），主要代码（可选））</w:t>
      </w:r>
    </w:p>
    <w:p w14:paraId="4EE79060">
      <w:pPr>
        <w:widowControl/>
        <w:numPr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eastAsia="zh-CN"/>
        </w:rPr>
        <w:t>（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1）</w:t>
      </w:r>
      <w:bookmarkStart w:id="0" w:name="_GoBack"/>
      <w:bookmarkEnd w:id="0"/>
      <w:r>
        <w:drawing>
          <wp:inline distT="0" distB="0" distL="114300" distR="114300">
            <wp:extent cx="5486400" cy="3283585"/>
            <wp:effectExtent l="0" t="0" r="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65120" cy="25908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00600" cy="2506980"/>
            <wp:effectExtent l="0" t="0" r="0" b="762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1320" cy="4183380"/>
            <wp:effectExtent l="0" t="0" r="5080" b="762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73880" cy="3329940"/>
            <wp:effectExtent l="0" t="0" r="0" b="762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26380" cy="6172200"/>
            <wp:effectExtent l="0" t="0" r="7620" b="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2638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）</w:t>
      </w:r>
      <w:r>
        <w:drawing>
          <wp:inline distT="0" distB="0" distL="114300" distR="114300">
            <wp:extent cx="5483225" cy="3884930"/>
            <wp:effectExtent l="0" t="0" r="3175" b="127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388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78780" cy="3996690"/>
            <wp:effectExtent l="0" t="0" r="7620" b="1143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399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70120" cy="2133600"/>
            <wp:effectExtent l="0" t="0" r="0" b="0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96640" cy="1386840"/>
            <wp:effectExtent l="0" t="0" r="0" b="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89120" cy="2476500"/>
            <wp:effectExtent l="0" t="0" r="0" b="762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6400" cy="3283585"/>
            <wp:effectExtent l="0" t="0" r="0" b="825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6400" cy="3283585"/>
            <wp:effectExtent l="0" t="0" r="0" b="825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79720" cy="2484120"/>
            <wp:effectExtent l="0" t="0" r="0" b="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5765" cy="2918460"/>
            <wp:effectExtent l="0" t="0" r="635" b="762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58740" cy="4846320"/>
            <wp:effectExtent l="0" t="0" r="7620" b="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484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A9A21">
      <w:pPr>
        <w:keepNext/>
        <w:widowControl/>
        <w:spacing w:before="240" w:beforeLines="100" w:after="240" w:afterLines="100" w:line="360" w:lineRule="auto"/>
        <w:ind w:left="425" w:hanging="425"/>
        <w:jc w:val="left"/>
        <w:outlineLvl w:val="0"/>
        <w:rPr>
          <w:rFonts w:ascii="Arial" w:hAnsi="Arial" w:eastAsia="黑体" w:cs="Times New Roman"/>
          <w:b/>
          <w:bCs/>
          <w:kern w:val="32"/>
          <w:sz w:val="30"/>
          <w:szCs w:val="32"/>
        </w:rPr>
      </w:pPr>
      <w:r>
        <w:rPr>
          <w:rFonts w:hint="eastAsia" w:ascii="Times New Roman" w:hAnsi="Times New Roman" w:eastAsia="黑体" w:cs="Times New Roman"/>
          <w:b/>
          <w:bCs/>
          <w:kern w:val="32"/>
          <w:sz w:val="30"/>
          <w:szCs w:val="32"/>
        </w:rPr>
        <w:t>三、实验总结与心得记录</w:t>
      </w:r>
    </w:p>
    <w:p w14:paraId="42DB3CF5">
      <w:pPr>
        <w:widowControl/>
        <w:spacing w:before="120" w:beforeLines="50" w:after="120" w:afterLines="50" w:line="360" w:lineRule="auto"/>
        <w:ind w:firstLine="420" w:firstLineChars="0"/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第二次做java作业破防了，第二个问题需要搭建mysql环境，但是使用的idea是社区版，没有Database，最后使用插件databseNavigator，被折磨了好几天，好在终于在截止前把bug都改完了。</w:t>
      </w:r>
    </w:p>
    <w:sectPr>
      <w:headerReference r:id="rId3" w:type="default"/>
      <w:footerReference r:id="rId4" w:type="default"/>
      <w:pgSz w:w="12240" w:h="15840"/>
      <w:pgMar w:top="1440" w:right="1800" w:bottom="1440" w:left="1800" w:header="708" w:footer="708" w:gutter="0"/>
      <w:pgNumType w:start="1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4CE97B8">
    <w:pPr>
      <w:pStyle w:val="2"/>
      <w:jc w:val="center"/>
    </w:pPr>
    <w:r>
      <w:fldChar w:fldCharType="begin"/>
    </w:r>
    <w:r>
      <w:instrText xml:space="preserve">PAGE  \* Arabic  \* MERGEFORMAT</w:instrText>
    </w:r>
    <w:r>
      <w:fldChar w:fldCharType="separate"/>
    </w:r>
    <w:r>
      <w:rPr>
        <w:lang w:val="zh-CN"/>
      </w:rPr>
      <w:t>1</w:t>
    </w:r>
    <w:r>
      <w:fldChar w:fldCharType="end"/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72C8A79">
    <w:pPr>
      <w:pStyle w:val="3"/>
    </w:pPr>
    <w:r>
      <w:rPr>
        <w:rFonts w:hint="eastAsia"/>
      </w:rPr>
      <w:t>《Java程序设计</w:t>
    </w:r>
    <w:r>
      <w:t>—</w:t>
    </w:r>
    <w:r>
      <w:rPr>
        <w:rFonts w:hint="eastAsia"/>
      </w:rPr>
      <w:t>王美红》实验报告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824DF1F"/>
    <w:multiLevelType w:val="singleLevel"/>
    <w:tmpl w:val="B824DF1F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C1C75B0C"/>
    <w:multiLevelType w:val="multilevel"/>
    <w:tmpl w:val="C1C75B0C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 w:cs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 w:cs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 w:cs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 w:cs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 w:cs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 w:cs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 w:cs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 w:cs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 w:cs="Wingdings"/>
      </w:rPr>
    </w:lvl>
  </w:abstractNum>
  <w:abstractNum w:abstractNumId="2">
    <w:nsid w:val="19A201C0"/>
    <w:multiLevelType w:val="multilevel"/>
    <w:tmpl w:val="19A201C0"/>
    <w:lvl w:ilvl="0" w:tentative="0">
      <w:start w:val="1"/>
      <w:numFmt w:val="japaneseCounting"/>
      <w:lvlText w:val="（%1）"/>
      <w:lvlJc w:val="left"/>
      <w:pPr>
        <w:ind w:left="120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7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75A8"/>
    <w:rsid w:val="007E295E"/>
    <w:rsid w:val="0084371E"/>
    <w:rsid w:val="00872354"/>
    <w:rsid w:val="00AA3B08"/>
    <w:rsid w:val="00BD75A8"/>
    <w:rsid w:val="00E21884"/>
    <w:rsid w:val="06D173DA"/>
    <w:rsid w:val="4FE607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7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6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6">
    <w:name w:val="页眉 字符"/>
    <w:basedOn w:val="5"/>
    <w:link w:val="3"/>
    <w:uiPriority w:val="99"/>
    <w:rPr>
      <w:sz w:val="18"/>
      <w:szCs w:val="18"/>
    </w:rPr>
  </w:style>
  <w:style w:type="character" w:customStyle="1" w:styleId="7">
    <w:name w:val="页脚 字符"/>
    <w:basedOn w:val="5"/>
    <w:link w:val="2"/>
    <w:uiPriority w:val="99"/>
    <w:rPr>
      <w:sz w:val="18"/>
      <w:szCs w:val="18"/>
    </w:rPr>
  </w:style>
  <w:style w:type="paragraph" w:customStyle="1" w:styleId="8">
    <w:name w:val="List Paragraph"/>
    <w:basedOn w:val="1"/>
    <w:uiPriority w:val="0"/>
    <w:pPr>
      <w:keepNext w:val="0"/>
      <w:keepLines w:val="0"/>
      <w:widowControl w:val="0"/>
      <w:suppressLineNumbers w:val="0"/>
      <w:spacing w:before="0" w:beforeAutospacing="0" w:after="0" w:afterAutospacing="0" w:line="360" w:lineRule="auto"/>
      <w:ind w:left="0" w:right="0" w:firstLine="420" w:firstLineChars="200"/>
      <w:jc w:val="both"/>
    </w:pPr>
    <w:rPr>
      <w:rFonts w:hint="default" w:ascii="Calibri" w:hAnsi="Calibri" w:eastAsia="宋体" w:cs="Times New Roman"/>
      <w:kern w:val="2"/>
      <w:sz w:val="21"/>
      <w:szCs w:val="21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5" Type="http://schemas.openxmlformats.org/officeDocument/2006/relationships/fontTable" Target="fontTable.xml"/><Relationship Id="rId24" Type="http://schemas.openxmlformats.org/officeDocument/2006/relationships/numbering" Target="numbering.xml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413</Words>
  <Characters>418</Characters>
  <Lines>3</Lines>
  <Paragraphs>1</Paragraphs>
  <TotalTime>137</TotalTime>
  <ScaleCrop>false</ScaleCrop>
  <LinksUpToDate>false</LinksUpToDate>
  <CharactersWithSpaces>421</CharactersWithSpaces>
  <Application>WPS Office_12.1.0.21171_F1E327BC-269C-435d-A152-05C5408002CA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2020-03-19T00:06:00Z</dcterms:created>
  <dc:creator>wqlin</dc:creator>
  <cp:lastModifiedBy>WPS_1601472217</cp:lastModifiedBy>
  <dcterms:modified xsi:type="dcterms:W3CDTF">2025-05-27T15:04:13Z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eyJoZGlkIjoiZGU0ZmNlY2NlMWEyNWFhOGZlZWRiOGY5YTg4YTFjNjYiLCJ1c2VySWQiOiIxMTI2MTgwMjE0In0=</vt:lpwstr>
  </property>
  <property fmtid="{D5CDD505-2E9C-101B-9397-08002B2CF9AE}" pid="3" name="KSOProductBuildVer">
    <vt:lpwstr>2052-12.1.0.21171</vt:lpwstr>
  </property>
  <property fmtid="{D5CDD505-2E9C-101B-9397-08002B2CF9AE}" pid="4" name="ICV">
    <vt:lpwstr>30ABD8985EDD4C65BAC6C1107122098F_12</vt:lpwstr>
  </property>
</Properties>
</file>